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2700"/>
        <w:gridCol w:w="8190"/>
      </w:tblGrid>
      <w:tr w:rsidR="00311537" w:rsidTr="00974FC5">
        <w:tc>
          <w:tcPr>
            <w:tcW w:w="2700" w:type="dxa"/>
          </w:tcPr>
          <w:p w:rsidR="00311537" w:rsidRDefault="00311537">
            <w:r>
              <w:t>December 17, 2014</w:t>
            </w:r>
          </w:p>
        </w:tc>
        <w:tc>
          <w:tcPr>
            <w:tcW w:w="8190" w:type="dxa"/>
          </w:tcPr>
          <w:p w:rsidR="00311537" w:rsidRDefault="00311537">
            <w:r>
              <w:t>BH Staff-IRT Team m</w:t>
            </w:r>
            <w:r w:rsidR="004E202A">
              <w:t>e</w:t>
            </w:r>
            <w:r>
              <w:t>eting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>
            <w:r>
              <w:t>December 18, 2014</w:t>
            </w:r>
          </w:p>
        </w:tc>
        <w:tc>
          <w:tcPr>
            <w:tcW w:w="8190" w:type="dxa"/>
          </w:tcPr>
          <w:p w:rsidR="00311537" w:rsidRDefault="00311537">
            <w:r>
              <w:t xml:space="preserve">Conference call with Frank Gorscak </w:t>
            </w:r>
            <w:r w:rsidR="00DB5B00">
              <w:t>&amp; Aimee Imbriscano</w:t>
            </w:r>
            <w:bookmarkStart w:id="0" w:name="_GoBack"/>
            <w:bookmarkEnd w:id="0"/>
          </w:p>
        </w:tc>
      </w:tr>
      <w:tr w:rsidR="00311537" w:rsidTr="00974FC5">
        <w:tc>
          <w:tcPr>
            <w:tcW w:w="2700" w:type="dxa"/>
          </w:tcPr>
          <w:p w:rsidR="00311537" w:rsidRDefault="00311537">
            <w:r>
              <w:t>January 8, 2015</w:t>
            </w:r>
          </w:p>
        </w:tc>
        <w:tc>
          <w:tcPr>
            <w:tcW w:w="8190" w:type="dxa"/>
          </w:tcPr>
          <w:p w:rsidR="00DD11B1" w:rsidRDefault="00311537">
            <w:r>
              <w:t>IRT Meeting</w:t>
            </w:r>
            <w:r w:rsidR="00DD11B1">
              <w:t xml:space="preserve">  </w:t>
            </w:r>
          </w:p>
          <w:p w:rsidR="00DD11B1" w:rsidRDefault="008C1E8A">
            <w:r>
              <w:t>1:00 p.m. – 3:00 p.m.</w:t>
            </w:r>
          </w:p>
          <w:p w:rsidR="00311537" w:rsidRDefault="00DD11B1">
            <w:r>
              <w:t>Farmer’s Bank, 640 E. Main St., Pomeroy</w:t>
            </w:r>
          </w:p>
          <w:p w:rsidR="00311537" w:rsidRDefault="00311537">
            <w:r>
              <w:t>-Announce committees, roles, responsibilities, identified resources, needed resources, nominate members, primary lead, secondary lead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 w:rsidP="00311537">
            <w:r>
              <w:t>January 18</w:t>
            </w:r>
            <w:r w:rsidRPr="00311537">
              <w:rPr>
                <w:vertAlign w:val="superscript"/>
              </w:rPr>
              <w:t>th</w:t>
            </w:r>
            <w:r>
              <w:t xml:space="preserve"> – February 6</w:t>
            </w:r>
            <w:r w:rsidRPr="00311537">
              <w:rPr>
                <w:vertAlign w:val="superscript"/>
              </w:rPr>
              <w:t>th</w:t>
            </w:r>
            <w:r>
              <w:t xml:space="preserve"> , 2015</w:t>
            </w:r>
          </w:p>
        </w:tc>
        <w:tc>
          <w:tcPr>
            <w:tcW w:w="8190" w:type="dxa"/>
          </w:tcPr>
          <w:p w:rsidR="00311537" w:rsidRDefault="00311537">
            <w:r>
              <w:t>Individual Committee Meetings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/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>
            <w:r>
              <w:t>February 12, 2015</w:t>
            </w:r>
          </w:p>
        </w:tc>
        <w:tc>
          <w:tcPr>
            <w:tcW w:w="8190" w:type="dxa"/>
          </w:tcPr>
          <w:p w:rsidR="00DD11B1" w:rsidRDefault="00311537" w:rsidP="00DD11B1">
            <w:r>
              <w:t>All Committee Meeting (BH Staff, Commissioners, Committee Primary and Secondary Leads, et al)</w:t>
            </w:r>
            <w:r w:rsidR="00DD11B1">
              <w:t xml:space="preserve"> </w:t>
            </w:r>
            <w:r w:rsidR="008C1E8A" w:rsidRPr="008C1E8A">
              <w:t>1:00 p.m. – 3:00 p.m.</w:t>
            </w:r>
          </w:p>
          <w:p w:rsidR="00311537" w:rsidRDefault="00DD11B1" w:rsidP="00DD11B1">
            <w:r>
              <w:t>Farmer’s Bank, 640 E. Main St., Pomeroy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/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/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>
            <w:r>
              <w:t>March 9-12, 2015</w:t>
            </w:r>
          </w:p>
        </w:tc>
        <w:tc>
          <w:tcPr>
            <w:tcW w:w="8190" w:type="dxa"/>
          </w:tcPr>
          <w:p w:rsidR="00311537" w:rsidRDefault="00311537" w:rsidP="00DD11B1">
            <w:r>
              <w:t xml:space="preserve">Mid-Planning Meeting </w:t>
            </w:r>
            <w:r w:rsidRPr="00311537">
              <w:t>(</w:t>
            </w:r>
            <w:r>
              <w:t xml:space="preserve">Military, </w:t>
            </w:r>
            <w:r w:rsidRPr="00311537">
              <w:t>BH Staff, Commissioners, Committee Primary and Secondary Leads, et al)</w:t>
            </w:r>
            <w:r w:rsidR="00246F80">
              <w:t xml:space="preserve">; </w:t>
            </w:r>
            <w:r w:rsidR="00DD11B1">
              <w:t xml:space="preserve">Time </w:t>
            </w:r>
            <w:r w:rsidR="00DD11B1" w:rsidRPr="00DD11B1">
              <w:t>9:00 a.m. – 12:00 p.m.</w:t>
            </w:r>
            <w:r w:rsidR="00DD11B1">
              <w:t xml:space="preserve">  Farmer’s Bank, 640 E. Main St., Pomeroy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/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/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>
            <w:r>
              <w:t>April 9, 2015</w:t>
            </w:r>
          </w:p>
        </w:tc>
        <w:tc>
          <w:tcPr>
            <w:tcW w:w="8190" w:type="dxa"/>
          </w:tcPr>
          <w:p w:rsidR="00DD11B1" w:rsidRDefault="00311537" w:rsidP="00DD11B1">
            <w:r>
              <w:t>All Committee Meeting</w:t>
            </w:r>
          </w:p>
          <w:p w:rsidR="00311537" w:rsidRDefault="008C1E8A" w:rsidP="00DD11B1">
            <w:r w:rsidRPr="008C1E8A">
              <w:t>1:00 p.m. – 3:00 p.m.</w:t>
            </w:r>
            <w:r w:rsidR="000B2DEE">
              <w:t xml:space="preserve">  </w:t>
            </w:r>
            <w:r w:rsidR="00DD11B1">
              <w:t>Farmer’s Bank, 640 E. Main St., Pomeroy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/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/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>
            <w:r>
              <w:t>May 7, 2015</w:t>
            </w:r>
          </w:p>
        </w:tc>
        <w:tc>
          <w:tcPr>
            <w:tcW w:w="8190" w:type="dxa"/>
          </w:tcPr>
          <w:p w:rsidR="00311537" w:rsidRDefault="00311537">
            <w:r>
              <w:t>All Committee Meeting</w:t>
            </w:r>
          </w:p>
          <w:p w:rsidR="00DD11B1" w:rsidRDefault="008C1E8A" w:rsidP="00DD11B1">
            <w:r w:rsidRPr="008C1E8A">
              <w:t>1:00 p.m. – 3:00 p.m</w:t>
            </w:r>
            <w:r w:rsidR="00DD11B1">
              <w:t>.</w:t>
            </w:r>
          </w:p>
          <w:p w:rsidR="00DD11B1" w:rsidRDefault="00DD11B1" w:rsidP="00DD11B1">
            <w:r>
              <w:t>Farmer’s Bank, 640 E. Main St., Pomeroy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/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/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>
            <w:r>
              <w:t>May 31, 2015</w:t>
            </w:r>
          </w:p>
        </w:tc>
        <w:tc>
          <w:tcPr>
            <w:tcW w:w="8190" w:type="dxa"/>
          </w:tcPr>
          <w:p w:rsidR="00311537" w:rsidRDefault="00311537"/>
        </w:tc>
      </w:tr>
      <w:tr w:rsidR="00311537" w:rsidTr="00974FC5">
        <w:tc>
          <w:tcPr>
            <w:tcW w:w="2700" w:type="dxa"/>
          </w:tcPr>
          <w:p w:rsidR="00311537" w:rsidRDefault="00311537">
            <w:r>
              <w:t>June 1, 2015</w:t>
            </w:r>
          </w:p>
        </w:tc>
        <w:tc>
          <w:tcPr>
            <w:tcW w:w="8190" w:type="dxa"/>
          </w:tcPr>
          <w:p w:rsidR="00311537" w:rsidRDefault="00AE0E87">
            <w:r>
              <w:t>Services Commence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 w:rsidP="00311537">
            <w:r w:rsidRPr="00B05279">
              <w:t xml:space="preserve">June </w:t>
            </w:r>
            <w:r>
              <w:t>2</w:t>
            </w:r>
            <w:r w:rsidRPr="00B05279">
              <w:t>, 2015</w:t>
            </w:r>
          </w:p>
        </w:tc>
        <w:tc>
          <w:tcPr>
            <w:tcW w:w="8190" w:type="dxa"/>
          </w:tcPr>
          <w:p w:rsidR="00311537" w:rsidRDefault="00311537" w:rsidP="00311537"/>
        </w:tc>
      </w:tr>
      <w:tr w:rsidR="00311537" w:rsidTr="00974FC5">
        <w:tc>
          <w:tcPr>
            <w:tcW w:w="2700" w:type="dxa"/>
          </w:tcPr>
          <w:p w:rsidR="00311537" w:rsidRDefault="00311537" w:rsidP="00311537">
            <w:r w:rsidRPr="00B05279">
              <w:t xml:space="preserve">June </w:t>
            </w:r>
            <w:r>
              <w:t>3</w:t>
            </w:r>
            <w:r w:rsidRPr="00B05279">
              <w:t>, 2015</w:t>
            </w:r>
          </w:p>
        </w:tc>
        <w:tc>
          <w:tcPr>
            <w:tcW w:w="8190" w:type="dxa"/>
          </w:tcPr>
          <w:p w:rsidR="00311537" w:rsidRDefault="00311537" w:rsidP="00311537"/>
        </w:tc>
      </w:tr>
      <w:tr w:rsidR="00311537" w:rsidTr="00974FC5">
        <w:tc>
          <w:tcPr>
            <w:tcW w:w="2700" w:type="dxa"/>
          </w:tcPr>
          <w:p w:rsidR="00311537" w:rsidRDefault="00311537" w:rsidP="00311537">
            <w:r w:rsidRPr="00B05279">
              <w:t xml:space="preserve">June </w:t>
            </w:r>
            <w:r>
              <w:t>4</w:t>
            </w:r>
            <w:r w:rsidRPr="00B05279">
              <w:t>, 2015</w:t>
            </w:r>
          </w:p>
        </w:tc>
        <w:tc>
          <w:tcPr>
            <w:tcW w:w="8190" w:type="dxa"/>
          </w:tcPr>
          <w:p w:rsidR="00311537" w:rsidRDefault="00311537" w:rsidP="00311537"/>
        </w:tc>
      </w:tr>
      <w:tr w:rsidR="00311537" w:rsidTr="00974FC5">
        <w:tc>
          <w:tcPr>
            <w:tcW w:w="2700" w:type="dxa"/>
          </w:tcPr>
          <w:p w:rsidR="00311537" w:rsidRDefault="00311537" w:rsidP="00311537">
            <w:r w:rsidRPr="00B05279">
              <w:t xml:space="preserve">June </w:t>
            </w:r>
            <w:r>
              <w:t>5</w:t>
            </w:r>
            <w:r w:rsidRPr="00B05279">
              <w:t>, 2015</w:t>
            </w:r>
          </w:p>
        </w:tc>
        <w:tc>
          <w:tcPr>
            <w:tcW w:w="8190" w:type="dxa"/>
          </w:tcPr>
          <w:p w:rsidR="00311537" w:rsidRDefault="00435310" w:rsidP="00311537">
            <w:r>
              <w:t>Buckeye Hills Executive Board Meeting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 w:rsidP="00311537">
            <w:r w:rsidRPr="00B05279">
              <w:t xml:space="preserve">June </w:t>
            </w:r>
            <w:r>
              <w:t>6</w:t>
            </w:r>
            <w:r w:rsidRPr="00B05279">
              <w:t>, 2015</w:t>
            </w:r>
          </w:p>
        </w:tc>
        <w:tc>
          <w:tcPr>
            <w:tcW w:w="8190" w:type="dxa"/>
          </w:tcPr>
          <w:p w:rsidR="00311537" w:rsidRDefault="00311537" w:rsidP="00311537">
            <w:r>
              <w:t>VIP Day</w:t>
            </w:r>
          </w:p>
        </w:tc>
      </w:tr>
      <w:tr w:rsidR="00311537" w:rsidTr="00974FC5">
        <w:tc>
          <w:tcPr>
            <w:tcW w:w="2700" w:type="dxa"/>
          </w:tcPr>
          <w:p w:rsidR="00311537" w:rsidRDefault="00311537" w:rsidP="00311537">
            <w:r w:rsidRPr="00B05279">
              <w:t xml:space="preserve">June </w:t>
            </w:r>
            <w:r>
              <w:t>7</w:t>
            </w:r>
            <w:r w:rsidRPr="00B05279">
              <w:t>, 2015</w:t>
            </w:r>
          </w:p>
        </w:tc>
        <w:tc>
          <w:tcPr>
            <w:tcW w:w="8190" w:type="dxa"/>
          </w:tcPr>
          <w:p w:rsidR="00311537" w:rsidRDefault="00311537" w:rsidP="00311537"/>
        </w:tc>
      </w:tr>
      <w:tr w:rsidR="00311537" w:rsidTr="00974FC5">
        <w:tc>
          <w:tcPr>
            <w:tcW w:w="2700" w:type="dxa"/>
          </w:tcPr>
          <w:p w:rsidR="00311537" w:rsidRDefault="00311537" w:rsidP="00311537">
            <w:r w:rsidRPr="00B05279">
              <w:t xml:space="preserve">June </w:t>
            </w:r>
            <w:r>
              <w:t>8</w:t>
            </w:r>
            <w:r w:rsidRPr="00B05279">
              <w:t>, 2015</w:t>
            </w:r>
          </w:p>
        </w:tc>
        <w:tc>
          <w:tcPr>
            <w:tcW w:w="8190" w:type="dxa"/>
          </w:tcPr>
          <w:p w:rsidR="00311537" w:rsidRDefault="00311537" w:rsidP="00311537"/>
        </w:tc>
      </w:tr>
      <w:tr w:rsidR="00311537" w:rsidTr="00974FC5">
        <w:tc>
          <w:tcPr>
            <w:tcW w:w="2700" w:type="dxa"/>
          </w:tcPr>
          <w:p w:rsidR="00311537" w:rsidRDefault="00311537" w:rsidP="00311537">
            <w:r w:rsidRPr="00B05279">
              <w:t xml:space="preserve">June </w:t>
            </w:r>
            <w:r>
              <w:t>9</w:t>
            </w:r>
            <w:r w:rsidRPr="00B05279">
              <w:t>, 2015</w:t>
            </w:r>
          </w:p>
        </w:tc>
        <w:tc>
          <w:tcPr>
            <w:tcW w:w="8190" w:type="dxa"/>
          </w:tcPr>
          <w:p w:rsidR="00311537" w:rsidRDefault="00311537" w:rsidP="00311537"/>
        </w:tc>
      </w:tr>
      <w:tr w:rsidR="00311537" w:rsidTr="00974FC5">
        <w:tc>
          <w:tcPr>
            <w:tcW w:w="2700" w:type="dxa"/>
          </w:tcPr>
          <w:p w:rsidR="00311537" w:rsidRDefault="00311537" w:rsidP="00311537">
            <w:r w:rsidRPr="00B05279">
              <w:t>June 1</w:t>
            </w:r>
            <w:r>
              <w:t>0</w:t>
            </w:r>
            <w:r w:rsidRPr="00B05279">
              <w:t>, 2015</w:t>
            </w:r>
          </w:p>
        </w:tc>
        <w:tc>
          <w:tcPr>
            <w:tcW w:w="8190" w:type="dxa"/>
          </w:tcPr>
          <w:p w:rsidR="00311537" w:rsidRDefault="00311537" w:rsidP="00311537"/>
        </w:tc>
      </w:tr>
      <w:tr w:rsidR="00264C27" w:rsidTr="00974FC5">
        <w:tc>
          <w:tcPr>
            <w:tcW w:w="2700" w:type="dxa"/>
          </w:tcPr>
          <w:p w:rsidR="00264C27" w:rsidRDefault="00264C27" w:rsidP="00264C27">
            <w:r w:rsidRPr="00F02646">
              <w:t>June 1</w:t>
            </w:r>
            <w:r>
              <w:t>1</w:t>
            </w:r>
            <w:r w:rsidRPr="00F02646">
              <w:t>, 2015</w:t>
            </w:r>
          </w:p>
        </w:tc>
        <w:tc>
          <w:tcPr>
            <w:tcW w:w="8190" w:type="dxa"/>
          </w:tcPr>
          <w:p w:rsidR="00264C27" w:rsidRDefault="00264C27" w:rsidP="00264C27"/>
        </w:tc>
      </w:tr>
      <w:tr w:rsidR="00264C27" w:rsidTr="00974FC5">
        <w:tc>
          <w:tcPr>
            <w:tcW w:w="2700" w:type="dxa"/>
          </w:tcPr>
          <w:p w:rsidR="00264C27" w:rsidRDefault="00264C27" w:rsidP="00264C27">
            <w:r w:rsidRPr="00F02646">
              <w:t>June 1</w:t>
            </w:r>
            <w:r>
              <w:t>2</w:t>
            </w:r>
            <w:r w:rsidRPr="00F02646">
              <w:t>, 2015</w:t>
            </w:r>
          </w:p>
        </w:tc>
        <w:tc>
          <w:tcPr>
            <w:tcW w:w="8190" w:type="dxa"/>
          </w:tcPr>
          <w:p w:rsidR="00264C27" w:rsidRDefault="008C1E8A" w:rsidP="00264C27">
            <w:r>
              <w:t>Meigs County Relay for Life</w:t>
            </w:r>
          </w:p>
        </w:tc>
      </w:tr>
      <w:tr w:rsidR="00264C27" w:rsidTr="00974FC5">
        <w:tc>
          <w:tcPr>
            <w:tcW w:w="2700" w:type="dxa"/>
          </w:tcPr>
          <w:p w:rsidR="00264C27" w:rsidRDefault="00264C27" w:rsidP="00264C27">
            <w:r w:rsidRPr="00F02646">
              <w:t>June 1</w:t>
            </w:r>
            <w:r>
              <w:t>3</w:t>
            </w:r>
            <w:r w:rsidRPr="00F02646">
              <w:t>, 2015</w:t>
            </w:r>
          </w:p>
        </w:tc>
        <w:tc>
          <w:tcPr>
            <w:tcW w:w="8190" w:type="dxa"/>
          </w:tcPr>
          <w:p w:rsidR="00264C27" w:rsidRDefault="00264C27" w:rsidP="00264C27"/>
        </w:tc>
      </w:tr>
      <w:tr w:rsidR="00264C27" w:rsidTr="00974FC5">
        <w:tc>
          <w:tcPr>
            <w:tcW w:w="2700" w:type="dxa"/>
          </w:tcPr>
          <w:p w:rsidR="00264C27" w:rsidRDefault="00264C27" w:rsidP="00264C27">
            <w:r w:rsidRPr="00F02646">
              <w:t>June 1</w:t>
            </w:r>
            <w:r>
              <w:t>4</w:t>
            </w:r>
            <w:r w:rsidRPr="00F02646">
              <w:t>, 2015</w:t>
            </w:r>
          </w:p>
        </w:tc>
        <w:tc>
          <w:tcPr>
            <w:tcW w:w="8190" w:type="dxa"/>
          </w:tcPr>
          <w:p w:rsidR="00264C27" w:rsidRDefault="00264C27" w:rsidP="00264C27">
            <w:r>
              <w:t>Load out and clean up</w:t>
            </w:r>
          </w:p>
        </w:tc>
      </w:tr>
      <w:tr w:rsidR="00264C27" w:rsidTr="00974FC5">
        <w:tc>
          <w:tcPr>
            <w:tcW w:w="2700" w:type="dxa"/>
          </w:tcPr>
          <w:p w:rsidR="00264C27" w:rsidRDefault="00264C27" w:rsidP="00264C27">
            <w:r w:rsidRPr="00F27FE1">
              <w:t>June 1</w:t>
            </w:r>
            <w:r>
              <w:t>5</w:t>
            </w:r>
            <w:r w:rsidRPr="00F27FE1">
              <w:t>, 2015</w:t>
            </w:r>
          </w:p>
        </w:tc>
        <w:tc>
          <w:tcPr>
            <w:tcW w:w="8190" w:type="dxa"/>
          </w:tcPr>
          <w:p w:rsidR="00264C27" w:rsidRDefault="00264C27" w:rsidP="00264C27">
            <w:r w:rsidRPr="00264C27">
              <w:t>Load out and clean up</w:t>
            </w:r>
          </w:p>
        </w:tc>
      </w:tr>
    </w:tbl>
    <w:p w:rsidR="00124CEA" w:rsidRDefault="00124CEA"/>
    <w:sectPr w:rsidR="00124C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37" w:rsidRDefault="00311537" w:rsidP="00311537">
      <w:pPr>
        <w:spacing w:after="0" w:line="240" w:lineRule="auto"/>
      </w:pPr>
      <w:r>
        <w:separator/>
      </w:r>
    </w:p>
  </w:endnote>
  <w:endnote w:type="continuationSeparator" w:id="0">
    <w:p w:rsidR="00311537" w:rsidRDefault="00311537" w:rsidP="0031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37" w:rsidRDefault="00311537" w:rsidP="00311537">
      <w:pPr>
        <w:spacing w:after="0" w:line="240" w:lineRule="auto"/>
      </w:pPr>
      <w:r>
        <w:separator/>
      </w:r>
    </w:p>
  </w:footnote>
  <w:footnote w:type="continuationSeparator" w:id="0">
    <w:p w:rsidR="00311537" w:rsidRDefault="00311537" w:rsidP="0031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37" w:rsidRDefault="00311537" w:rsidP="00311537">
    <w:pPr>
      <w:pStyle w:val="Header"/>
      <w:jc w:val="center"/>
    </w:pPr>
    <w:r>
      <w:t xml:space="preserve">Innovative Readiness </w:t>
    </w:r>
    <w:r w:rsidR="00D02456">
      <w:t>Training - Preparation</w:t>
    </w:r>
    <w:r>
      <w:t xml:space="preserve"> Timeline</w:t>
    </w:r>
  </w:p>
  <w:p w:rsidR="00311537" w:rsidRDefault="00311537" w:rsidP="00311537">
    <w:pPr>
      <w:pStyle w:val="Header"/>
      <w:jc w:val="center"/>
    </w:pPr>
    <w:r>
      <w:t>Meigs County   May 31 – June 14,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37"/>
    <w:rsid w:val="000B2DEE"/>
    <w:rsid w:val="00124CEA"/>
    <w:rsid w:val="00246F80"/>
    <w:rsid w:val="00264C27"/>
    <w:rsid w:val="00311537"/>
    <w:rsid w:val="00435310"/>
    <w:rsid w:val="004E202A"/>
    <w:rsid w:val="005570A2"/>
    <w:rsid w:val="008C1E8A"/>
    <w:rsid w:val="00974FC5"/>
    <w:rsid w:val="00AE0E87"/>
    <w:rsid w:val="00D02456"/>
    <w:rsid w:val="00DB5B00"/>
    <w:rsid w:val="00D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4D3E5-B6EA-4D53-BFCA-5F236E4D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37"/>
  </w:style>
  <w:style w:type="paragraph" w:styleId="Footer">
    <w:name w:val="footer"/>
    <w:basedOn w:val="Normal"/>
    <w:link w:val="FooterChar"/>
    <w:uiPriority w:val="99"/>
    <w:unhideWhenUsed/>
    <w:rsid w:val="0031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Cayton</dc:creator>
  <cp:keywords/>
  <dc:description/>
  <cp:lastModifiedBy>Mindy Cayton</cp:lastModifiedBy>
  <cp:revision>11</cp:revision>
  <dcterms:created xsi:type="dcterms:W3CDTF">2014-12-09T19:02:00Z</dcterms:created>
  <dcterms:modified xsi:type="dcterms:W3CDTF">2015-01-07T20:05:00Z</dcterms:modified>
</cp:coreProperties>
</file>